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2453" w14:textId="60FE5298"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4249F0">
        <w:rPr>
          <w:rFonts w:ascii="Verdana" w:hAnsi="Verdana"/>
          <w:b/>
          <w:bCs/>
          <w:smallCaps/>
          <w:sz w:val="36"/>
          <w:szCs w:val="36"/>
        </w:rPr>
        <w:t>VICTORY OVER DEATH!</w:t>
      </w:r>
      <w:r w:rsidR="006D630E">
        <w:rPr>
          <w:rFonts w:ascii="Verdana" w:hAnsi="Verdana"/>
          <w:b/>
          <w:bCs/>
          <w:smallCaps/>
          <w:sz w:val="36"/>
          <w:szCs w:val="36"/>
        </w:rPr>
        <w:t>”</w:t>
      </w:r>
    </w:p>
    <w:p w14:paraId="3C736017" w14:textId="70D0BED5"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4249F0">
        <w:rPr>
          <w:rFonts w:ascii="Verdana" w:hAnsi="Verdana"/>
          <w:b/>
          <w:smallCaps/>
        </w:rPr>
        <w:t>1 Corinthians 15:45-58</w:t>
      </w:r>
    </w:p>
    <w:p w14:paraId="313A2753" w14:textId="77777777" w:rsidR="003972E1" w:rsidRDefault="003972E1" w:rsidP="003972E1">
      <w:pPr>
        <w:rPr>
          <w:rFonts w:ascii="Verdana" w:hAnsi="Verdana"/>
          <w:i/>
        </w:rPr>
      </w:pPr>
    </w:p>
    <w:p w14:paraId="1F03743F"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28F473D" w14:textId="77777777" w:rsidR="003972E1" w:rsidRPr="00DE5672" w:rsidRDefault="003972E1" w:rsidP="003972E1">
      <w:pPr>
        <w:rPr>
          <w:rFonts w:ascii="Verdana" w:hAnsi="Verdana"/>
          <w:i/>
          <w:sz w:val="12"/>
          <w:szCs w:val="12"/>
        </w:rPr>
      </w:pPr>
    </w:p>
    <w:p w14:paraId="2DACCB66" w14:textId="32A3D0A3"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903D288" w14:textId="77777777" w:rsidR="003972E1" w:rsidRDefault="003972E1" w:rsidP="003972E1">
      <w:pPr>
        <w:rPr>
          <w:rFonts w:ascii="Verdana" w:hAnsi="Verdana"/>
          <w:i/>
          <w:sz w:val="26"/>
          <w:szCs w:val="26"/>
        </w:rPr>
      </w:pPr>
    </w:p>
    <w:p w14:paraId="0C02771C" w14:textId="77777777" w:rsidR="00DE5672" w:rsidRDefault="00DE5672" w:rsidP="003972E1">
      <w:pPr>
        <w:rPr>
          <w:rFonts w:ascii="Verdana" w:hAnsi="Verdana"/>
          <w:i/>
          <w:sz w:val="26"/>
          <w:szCs w:val="26"/>
        </w:rPr>
      </w:pPr>
    </w:p>
    <w:p w14:paraId="11533D39" w14:textId="77777777" w:rsidR="00CD2A29" w:rsidRDefault="00CD2A29" w:rsidP="00CD2A29">
      <w:pPr>
        <w:rPr>
          <w:rFonts w:ascii="Verdana" w:hAnsi="Verdana"/>
          <w:i/>
          <w:sz w:val="26"/>
          <w:szCs w:val="26"/>
        </w:rPr>
      </w:pPr>
      <w:r>
        <w:rPr>
          <w:rFonts w:ascii="Verdana" w:hAnsi="Verdana"/>
          <w:i/>
          <w:sz w:val="26"/>
          <w:szCs w:val="26"/>
        </w:rPr>
        <w:t>What part of the Sermon did you find to be the most beneficial?</w:t>
      </w:r>
    </w:p>
    <w:p w14:paraId="11A564D2" w14:textId="77777777" w:rsidR="00D731FD" w:rsidRDefault="00D731FD" w:rsidP="00CD2A29">
      <w:pPr>
        <w:rPr>
          <w:rFonts w:ascii="Verdana" w:hAnsi="Verdana"/>
          <w:i/>
          <w:sz w:val="26"/>
          <w:szCs w:val="26"/>
        </w:rPr>
      </w:pPr>
    </w:p>
    <w:p w14:paraId="580D267C" w14:textId="77777777" w:rsidR="003972E1" w:rsidRDefault="003972E1" w:rsidP="003972E1">
      <w:pPr>
        <w:rPr>
          <w:rFonts w:ascii="Verdana" w:hAnsi="Verdana"/>
          <w:i/>
          <w:sz w:val="26"/>
          <w:szCs w:val="26"/>
        </w:rPr>
      </w:pPr>
    </w:p>
    <w:p w14:paraId="0B8A4462" w14:textId="77777777" w:rsidR="003972E1" w:rsidRDefault="003972E1" w:rsidP="0083490D">
      <w:pPr>
        <w:rPr>
          <w:rFonts w:ascii="Verdana" w:hAnsi="Verdana"/>
          <w:b/>
          <w:i/>
          <w:sz w:val="30"/>
          <w:szCs w:val="30"/>
        </w:rPr>
      </w:pPr>
      <w:r w:rsidRPr="00792A28">
        <w:rPr>
          <w:rFonts w:ascii="Verdana" w:hAnsi="Verdana"/>
          <w:b/>
          <w:i/>
          <w:sz w:val="30"/>
          <w:szCs w:val="30"/>
        </w:rPr>
        <w:t>SMALL GROUP LESSON</w:t>
      </w:r>
    </w:p>
    <w:p w14:paraId="526E1534" w14:textId="3D403058" w:rsidR="00A01EC9" w:rsidRPr="002F1D06" w:rsidRDefault="00A01EC9" w:rsidP="0083490D">
      <w:pPr>
        <w:rPr>
          <w:sz w:val="12"/>
          <w:szCs w:val="12"/>
        </w:rPr>
      </w:pPr>
    </w:p>
    <w:p w14:paraId="2A869540" w14:textId="01B90D14" w:rsidR="0067211F" w:rsidRDefault="00F74CC7" w:rsidP="00F74CC7">
      <w:pPr>
        <w:pStyle w:val="ListParagraph"/>
        <w:numPr>
          <w:ilvl w:val="0"/>
          <w:numId w:val="48"/>
        </w:numPr>
        <w:tabs>
          <w:tab w:val="left" w:pos="540"/>
        </w:tabs>
        <w:autoSpaceDE w:val="0"/>
        <w:autoSpaceDN w:val="0"/>
        <w:adjustRightInd w:val="0"/>
        <w:ind w:left="547" w:hanging="547"/>
        <w:jc w:val="both"/>
        <w:rPr>
          <w:rFonts w:ascii="Verdana" w:hAnsi="Verdana" w:cs="Calibri"/>
          <w:sz w:val="26"/>
          <w:szCs w:val="26"/>
        </w:rPr>
      </w:pPr>
      <w:r w:rsidRPr="00F74CC7">
        <w:rPr>
          <w:rFonts w:ascii="Verdana" w:hAnsi="Verdana" w:cs="Calibri"/>
          <w:sz w:val="26"/>
          <w:szCs w:val="26"/>
        </w:rPr>
        <w:t>W</w:t>
      </w:r>
      <w:r w:rsidR="0067211F" w:rsidRPr="00F74CC7">
        <w:rPr>
          <w:rFonts w:ascii="Verdana" w:hAnsi="Verdana" w:cs="Calibri"/>
          <w:sz w:val="26"/>
          <w:szCs w:val="26"/>
        </w:rPr>
        <w:t>hat feelings have you experienced when a friend or relative passed away?</w:t>
      </w:r>
    </w:p>
    <w:p w14:paraId="77D3CD00" w14:textId="77777777" w:rsidR="00F74CC7" w:rsidRDefault="00F74CC7" w:rsidP="00F74CC7">
      <w:pPr>
        <w:pStyle w:val="ListParagraph"/>
        <w:tabs>
          <w:tab w:val="left" w:pos="540"/>
        </w:tabs>
        <w:autoSpaceDE w:val="0"/>
        <w:autoSpaceDN w:val="0"/>
        <w:adjustRightInd w:val="0"/>
        <w:ind w:left="547"/>
        <w:jc w:val="both"/>
        <w:rPr>
          <w:rFonts w:ascii="Verdana" w:hAnsi="Verdana" w:cs="Calibri"/>
          <w:sz w:val="26"/>
          <w:szCs w:val="26"/>
        </w:rPr>
      </w:pPr>
    </w:p>
    <w:p w14:paraId="3F67C032" w14:textId="77777777" w:rsidR="00F74CC7" w:rsidRPr="00F74CC7" w:rsidRDefault="00F74CC7" w:rsidP="00F74CC7">
      <w:pPr>
        <w:pStyle w:val="ListParagraph"/>
        <w:tabs>
          <w:tab w:val="left" w:pos="540"/>
        </w:tabs>
        <w:autoSpaceDE w:val="0"/>
        <w:autoSpaceDN w:val="0"/>
        <w:adjustRightInd w:val="0"/>
        <w:ind w:left="547"/>
        <w:jc w:val="both"/>
        <w:rPr>
          <w:rFonts w:ascii="Verdana" w:hAnsi="Verdana" w:cs="Calibri"/>
          <w:sz w:val="26"/>
          <w:szCs w:val="26"/>
        </w:rPr>
      </w:pPr>
    </w:p>
    <w:p w14:paraId="32AB92C3" w14:textId="2008F7AA" w:rsidR="00F74CC7" w:rsidRPr="00F74CC7" w:rsidRDefault="00F74CC7" w:rsidP="00F74CC7">
      <w:pPr>
        <w:pStyle w:val="ListParagraph"/>
        <w:numPr>
          <w:ilvl w:val="0"/>
          <w:numId w:val="48"/>
        </w:numPr>
        <w:tabs>
          <w:tab w:val="left" w:pos="540"/>
        </w:tabs>
        <w:autoSpaceDE w:val="0"/>
        <w:autoSpaceDN w:val="0"/>
        <w:adjustRightInd w:val="0"/>
        <w:ind w:left="547" w:hanging="547"/>
        <w:jc w:val="both"/>
        <w:rPr>
          <w:rFonts w:ascii="Verdana" w:hAnsi="Verdana" w:cs="Calibri"/>
          <w:sz w:val="26"/>
          <w:szCs w:val="26"/>
        </w:rPr>
      </w:pPr>
      <w:r w:rsidRPr="00F74CC7">
        <w:rPr>
          <w:rFonts w:ascii="Verdana" w:hAnsi="Verdana" w:cs="Calibri"/>
          <w:sz w:val="26"/>
          <w:szCs w:val="26"/>
        </w:rPr>
        <w:t>How should Christians regard death?</w:t>
      </w:r>
    </w:p>
    <w:p w14:paraId="08187A57" w14:textId="6A84ECEF" w:rsidR="0067211F" w:rsidRPr="0067211F" w:rsidRDefault="0067211F" w:rsidP="00F74CC7">
      <w:pPr>
        <w:tabs>
          <w:tab w:val="left" w:pos="540"/>
        </w:tabs>
        <w:autoSpaceDE w:val="0"/>
        <w:autoSpaceDN w:val="0"/>
        <w:adjustRightInd w:val="0"/>
        <w:ind w:left="547" w:hanging="547"/>
        <w:jc w:val="both"/>
        <w:rPr>
          <w:rFonts w:ascii="Verdana" w:hAnsi="Verdana" w:cs="Calibri"/>
          <w:sz w:val="26"/>
          <w:szCs w:val="26"/>
        </w:rPr>
      </w:pPr>
    </w:p>
    <w:p w14:paraId="5AD6660D" w14:textId="77777777" w:rsidR="004337DC" w:rsidRPr="00F74CC7" w:rsidRDefault="004337DC" w:rsidP="00F74CC7">
      <w:pPr>
        <w:tabs>
          <w:tab w:val="left" w:pos="540"/>
        </w:tabs>
        <w:autoSpaceDE w:val="0"/>
        <w:autoSpaceDN w:val="0"/>
        <w:adjustRightInd w:val="0"/>
        <w:ind w:left="547" w:hanging="547"/>
        <w:jc w:val="both"/>
        <w:rPr>
          <w:rFonts w:ascii="Verdana" w:hAnsi="Verdana" w:cs="Calibri"/>
          <w:sz w:val="26"/>
          <w:szCs w:val="26"/>
        </w:rPr>
      </w:pPr>
    </w:p>
    <w:p w14:paraId="2594D4C4" w14:textId="77777777" w:rsidR="005D0D6A" w:rsidRPr="005D0D6A" w:rsidRDefault="005D0D6A" w:rsidP="005D0D6A">
      <w:pPr>
        <w:autoSpaceDE w:val="0"/>
        <w:autoSpaceDN w:val="0"/>
        <w:adjustRightInd w:val="0"/>
        <w:rPr>
          <w:rFonts w:ascii="Bookman Old Style" w:hAnsi="Bookman Old Style" w:cs="Calibri"/>
          <w:b/>
          <w:bCs/>
          <w:sz w:val="27"/>
          <w:szCs w:val="27"/>
          <w:u w:val="single"/>
        </w:rPr>
      </w:pPr>
      <w:r w:rsidRPr="005D0D6A">
        <w:rPr>
          <w:rFonts w:ascii="Bookman Old Style" w:hAnsi="Bookman Old Style" w:cs="Calibri"/>
          <w:b/>
          <w:bCs/>
          <w:sz w:val="27"/>
          <w:szCs w:val="27"/>
          <w:u w:val="single"/>
        </w:rPr>
        <w:t>1 Corinthians 15:45–58 (NLT)</w:t>
      </w:r>
    </w:p>
    <w:p w14:paraId="59B33998"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45</w:t>
      </w:r>
      <w:r w:rsidRPr="005D0D6A">
        <w:rPr>
          <w:rFonts w:ascii="Bookman Old Style" w:hAnsi="Bookman Old Style" w:cs="Calibri"/>
          <w:sz w:val="27"/>
          <w:szCs w:val="27"/>
        </w:rPr>
        <w:t xml:space="preserve">The Scriptures tell us, “The first man, Adam, became a living person.” But the last Adam—that is, Christ—is a life-giving Spirit. </w:t>
      </w:r>
    </w:p>
    <w:p w14:paraId="4BB57501"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46</w:t>
      </w:r>
      <w:r w:rsidRPr="005D0D6A">
        <w:rPr>
          <w:rFonts w:ascii="Bookman Old Style" w:hAnsi="Bookman Old Style" w:cs="Calibri"/>
          <w:sz w:val="27"/>
          <w:szCs w:val="27"/>
        </w:rPr>
        <w:t xml:space="preserve">What comes first is the natural body, then the spiritual body comes later. </w:t>
      </w:r>
    </w:p>
    <w:p w14:paraId="0B5679B7"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47</w:t>
      </w:r>
      <w:r w:rsidRPr="005D0D6A">
        <w:rPr>
          <w:rFonts w:ascii="Bookman Old Style" w:hAnsi="Bookman Old Style" w:cs="Calibri"/>
          <w:sz w:val="27"/>
          <w:szCs w:val="27"/>
        </w:rPr>
        <w:t xml:space="preserve">Adam, the first man, was made from the dust of the earth, while Christ, the second man, came from heaven. </w:t>
      </w:r>
    </w:p>
    <w:p w14:paraId="0F880680"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48</w:t>
      </w:r>
      <w:r w:rsidRPr="005D0D6A">
        <w:rPr>
          <w:rFonts w:ascii="Bookman Old Style" w:hAnsi="Bookman Old Style" w:cs="Calibri"/>
          <w:sz w:val="27"/>
          <w:szCs w:val="27"/>
        </w:rPr>
        <w:t xml:space="preserve">Earthly people are like the earthly man, and heavenly people are like the heavenly man. </w:t>
      </w:r>
    </w:p>
    <w:p w14:paraId="706E05A2"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49</w:t>
      </w:r>
      <w:r w:rsidRPr="005D0D6A">
        <w:rPr>
          <w:rFonts w:ascii="Bookman Old Style" w:hAnsi="Bookman Old Style" w:cs="Calibri"/>
          <w:sz w:val="27"/>
          <w:szCs w:val="27"/>
        </w:rPr>
        <w:t xml:space="preserve">Just as we are now like the earthly man, we will someday be like the heavenly man. </w:t>
      </w:r>
    </w:p>
    <w:p w14:paraId="47DB0D57"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50</w:t>
      </w:r>
      <w:r w:rsidRPr="005D0D6A">
        <w:rPr>
          <w:rFonts w:ascii="Bookman Old Style" w:hAnsi="Bookman Old Style" w:cs="Calibri"/>
          <w:sz w:val="27"/>
          <w:szCs w:val="27"/>
        </w:rPr>
        <w:t xml:space="preserve">What I am saying, dear brothers and sisters, is that our physical bodies cannot inherit the Kingdom of God. These dying bodies cannot inherit what will last forever. </w:t>
      </w:r>
    </w:p>
    <w:p w14:paraId="399B9541"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51</w:t>
      </w:r>
      <w:r w:rsidRPr="005D0D6A">
        <w:rPr>
          <w:rFonts w:ascii="Bookman Old Style" w:hAnsi="Bookman Old Style" w:cs="Calibri"/>
          <w:sz w:val="27"/>
          <w:szCs w:val="27"/>
        </w:rPr>
        <w:t xml:space="preserve">But let me reveal to you a wonderful secret. We will not all die, but we will all be transformed! </w:t>
      </w:r>
    </w:p>
    <w:p w14:paraId="20B99F81"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52</w:t>
      </w:r>
      <w:r w:rsidRPr="005D0D6A">
        <w:rPr>
          <w:rFonts w:ascii="Bookman Old Style" w:hAnsi="Bookman Old Style" w:cs="Calibri"/>
          <w:sz w:val="27"/>
          <w:szCs w:val="27"/>
        </w:rPr>
        <w:t xml:space="preserve">It will happen in a moment, in the blink of an eye, when the last trumpet is blown. For when the trumpet sounds, those who have died will be raised to live forever. And we who are living will also be transformed. </w:t>
      </w:r>
    </w:p>
    <w:p w14:paraId="0C28D6E2"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53</w:t>
      </w:r>
      <w:r w:rsidRPr="005D0D6A">
        <w:rPr>
          <w:rFonts w:ascii="Bookman Old Style" w:hAnsi="Bookman Old Style" w:cs="Calibri"/>
          <w:sz w:val="27"/>
          <w:szCs w:val="27"/>
        </w:rPr>
        <w:t xml:space="preserve">For our dying bodies must be transformed into bodies that will never die; our mortal bodies must be transformed into immortal bodies. </w:t>
      </w:r>
    </w:p>
    <w:p w14:paraId="15C8465D"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54</w:t>
      </w:r>
      <w:r w:rsidRPr="005D0D6A">
        <w:rPr>
          <w:rFonts w:ascii="Bookman Old Style" w:hAnsi="Bookman Old Style" w:cs="Calibri"/>
          <w:sz w:val="27"/>
          <w:szCs w:val="27"/>
        </w:rPr>
        <w:t xml:space="preserve">Then, when our dying bodies have been transformed into bodies that will never die, this Scripture will be fulfilled: “Death is swallowed up in victory. </w:t>
      </w:r>
    </w:p>
    <w:p w14:paraId="3F402258"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55</w:t>
      </w:r>
      <w:r w:rsidRPr="005D0D6A">
        <w:rPr>
          <w:rFonts w:ascii="Bookman Old Style" w:hAnsi="Bookman Old Style" w:cs="Calibri"/>
          <w:sz w:val="27"/>
          <w:szCs w:val="27"/>
        </w:rPr>
        <w:t xml:space="preserve">O death, where is your victory? O death, where is your sting?” </w:t>
      </w:r>
    </w:p>
    <w:p w14:paraId="1A726B87" w14:textId="77777777"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56</w:t>
      </w:r>
      <w:r w:rsidRPr="005D0D6A">
        <w:rPr>
          <w:rFonts w:ascii="Bookman Old Style" w:hAnsi="Bookman Old Style" w:cs="Calibri"/>
          <w:sz w:val="27"/>
          <w:szCs w:val="27"/>
        </w:rPr>
        <w:t xml:space="preserve">For sin is the sting that results in death, and the law gives sin its power. </w:t>
      </w:r>
    </w:p>
    <w:p w14:paraId="6E1A5823" w14:textId="2427E094" w:rsidR="005D0D6A" w:rsidRPr="005D0D6A" w:rsidRDefault="005D0D6A" w:rsidP="005D0D6A">
      <w:pPr>
        <w:autoSpaceDE w:val="0"/>
        <w:autoSpaceDN w:val="0"/>
        <w:adjustRightInd w:val="0"/>
        <w:rPr>
          <w:rFonts w:ascii="Bookman Old Style" w:hAnsi="Bookman Old Style" w:cs="Calibri"/>
          <w:sz w:val="27"/>
          <w:szCs w:val="27"/>
        </w:rPr>
      </w:pPr>
      <w:r w:rsidRPr="005D0D6A">
        <w:rPr>
          <w:rFonts w:ascii="Bookman Old Style" w:hAnsi="Bookman Old Style" w:cs="Calibri"/>
          <w:sz w:val="27"/>
          <w:szCs w:val="27"/>
          <w:vertAlign w:val="superscript"/>
        </w:rPr>
        <w:t>57</w:t>
      </w:r>
      <w:r w:rsidRPr="005D0D6A">
        <w:rPr>
          <w:rFonts w:ascii="Bookman Old Style" w:hAnsi="Bookman Old Style" w:cs="Calibri"/>
          <w:sz w:val="27"/>
          <w:szCs w:val="27"/>
        </w:rPr>
        <w:t xml:space="preserve">But thank God! He gives us victory over sin and death through our Lord Jesus Christ. </w:t>
      </w:r>
      <w:r w:rsidRPr="005D0D6A">
        <w:rPr>
          <w:rFonts w:ascii="Bookman Old Style" w:hAnsi="Bookman Old Style" w:cs="Calibri"/>
          <w:sz w:val="27"/>
          <w:szCs w:val="27"/>
          <w:vertAlign w:val="superscript"/>
        </w:rPr>
        <w:t>58</w:t>
      </w:r>
      <w:r w:rsidRPr="005D0D6A">
        <w:rPr>
          <w:rFonts w:ascii="Bookman Old Style" w:hAnsi="Bookman Old Style" w:cs="Calibri"/>
          <w:sz w:val="27"/>
          <w:szCs w:val="27"/>
        </w:rPr>
        <w:t>So, my dear brothers and sisters, be strong and immovable. Always work enthusiastically for the Lord, for you know that nothing you do for the Lord is ever useless.</w:t>
      </w:r>
    </w:p>
    <w:p w14:paraId="44F23EC2"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1C5E819B" w14:textId="77777777" w:rsidR="00296812" w:rsidRDefault="00296812">
      <w:pPr>
        <w:rPr>
          <w:rFonts w:ascii="Verdana" w:hAnsi="Verdana"/>
          <w:b/>
          <w:i/>
          <w:sz w:val="16"/>
          <w:szCs w:val="16"/>
          <w:u w:val="single"/>
        </w:rPr>
      </w:pPr>
    </w:p>
    <w:p w14:paraId="46AD3A03" w14:textId="709C6C36" w:rsidR="00F70259" w:rsidRDefault="00F70259" w:rsidP="001C23DB">
      <w:pPr>
        <w:pStyle w:val="ListParagraph"/>
        <w:numPr>
          <w:ilvl w:val="0"/>
          <w:numId w:val="44"/>
        </w:numPr>
        <w:tabs>
          <w:tab w:val="right" w:pos="540"/>
        </w:tabs>
        <w:autoSpaceDE w:val="0"/>
        <w:autoSpaceDN w:val="0"/>
        <w:adjustRightInd w:val="0"/>
        <w:ind w:left="540" w:hanging="540"/>
        <w:jc w:val="both"/>
        <w:rPr>
          <w:rFonts w:ascii="Verdana" w:hAnsi="Verdana" w:cs="Calibri"/>
          <w:sz w:val="26"/>
          <w:szCs w:val="26"/>
        </w:rPr>
      </w:pPr>
      <w:r w:rsidRPr="001C23DB">
        <w:rPr>
          <w:rFonts w:ascii="Verdana" w:hAnsi="Verdana" w:cs="Calibri"/>
          <w:sz w:val="26"/>
          <w:szCs w:val="26"/>
        </w:rPr>
        <w:t>Why can’t flesh and blood inherit the kingdom of God? (15:50)</w:t>
      </w:r>
    </w:p>
    <w:p w14:paraId="6B61ACB4" w14:textId="77777777" w:rsid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25BB8BDE" w14:textId="77777777" w:rsidR="001C23DB" w:rsidRP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7E974CCB" w14:textId="5E7A41F0" w:rsidR="00F70259" w:rsidRDefault="00F70259" w:rsidP="001C23DB">
      <w:pPr>
        <w:pStyle w:val="ListParagraph"/>
        <w:numPr>
          <w:ilvl w:val="0"/>
          <w:numId w:val="44"/>
        </w:numPr>
        <w:tabs>
          <w:tab w:val="right" w:pos="540"/>
        </w:tabs>
        <w:autoSpaceDE w:val="0"/>
        <w:autoSpaceDN w:val="0"/>
        <w:adjustRightInd w:val="0"/>
        <w:ind w:left="540" w:hanging="540"/>
        <w:jc w:val="both"/>
        <w:rPr>
          <w:rFonts w:ascii="Verdana" w:hAnsi="Verdana" w:cs="Calibri"/>
          <w:sz w:val="26"/>
          <w:szCs w:val="26"/>
        </w:rPr>
      </w:pPr>
      <w:r w:rsidRPr="001C23DB">
        <w:rPr>
          <w:rFonts w:ascii="Verdana" w:hAnsi="Verdana" w:cs="Calibri"/>
          <w:sz w:val="26"/>
          <w:szCs w:val="26"/>
        </w:rPr>
        <w:t>What mystery did Paul reveal? (15:51)</w:t>
      </w:r>
    </w:p>
    <w:p w14:paraId="1DBDBB63" w14:textId="77777777" w:rsid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7EBD1EBA" w14:textId="77777777" w:rsidR="001C23DB" w:rsidRP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36C5B234" w14:textId="043ED403" w:rsidR="00F70259" w:rsidRDefault="00F70259" w:rsidP="001C23DB">
      <w:pPr>
        <w:pStyle w:val="ListParagraph"/>
        <w:numPr>
          <w:ilvl w:val="0"/>
          <w:numId w:val="44"/>
        </w:numPr>
        <w:tabs>
          <w:tab w:val="right" w:pos="540"/>
        </w:tabs>
        <w:autoSpaceDE w:val="0"/>
        <w:autoSpaceDN w:val="0"/>
        <w:adjustRightInd w:val="0"/>
        <w:ind w:left="540" w:hanging="540"/>
        <w:jc w:val="both"/>
        <w:rPr>
          <w:rFonts w:ascii="Verdana" w:hAnsi="Verdana" w:cs="Calibri"/>
          <w:sz w:val="26"/>
          <w:szCs w:val="26"/>
        </w:rPr>
      </w:pPr>
      <w:r w:rsidRPr="001C23DB">
        <w:rPr>
          <w:rFonts w:ascii="Verdana" w:hAnsi="Verdana" w:cs="Calibri"/>
          <w:sz w:val="26"/>
          <w:szCs w:val="26"/>
        </w:rPr>
        <w:t>Why must all physical bodies be changed, even those that have not died? (15:50, 53)</w:t>
      </w:r>
    </w:p>
    <w:p w14:paraId="0A47D6B7" w14:textId="77777777" w:rsid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35E5CD98" w14:textId="77777777" w:rsidR="001C23DB" w:rsidRP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5952352E" w14:textId="02AA83CF" w:rsidR="00F70259" w:rsidRDefault="00F70259" w:rsidP="001C23DB">
      <w:pPr>
        <w:pStyle w:val="ListParagraph"/>
        <w:numPr>
          <w:ilvl w:val="0"/>
          <w:numId w:val="44"/>
        </w:numPr>
        <w:tabs>
          <w:tab w:val="right" w:pos="540"/>
        </w:tabs>
        <w:autoSpaceDE w:val="0"/>
        <w:autoSpaceDN w:val="0"/>
        <w:adjustRightInd w:val="0"/>
        <w:ind w:left="540" w:hanging="540"/>
        <w:jc w:val="both"/>
        <w:rPr>
          <w:rFonts w:ascii="Verdana" w:hAnsi="Verdana" w:cs="Calibri"/>
          <w:sz w:val="26"/>
          <w:szCs w:val="26"/>
        </w:rPr>
      </w:pPr>
      <w:r w:rsidRPr="001C23DB">
        <w:rPr>
          <w:rFonts w:ascii="Verdana" w:hAnsi="Verdana" w:cs="Calibri"/>
          <w:sz w:val="26"/>
          <w:szCs w:val="26"/>
        </w:rPr>
        <w:t>What will happen after the dead are resurrected? (15:54–55)</w:t>
      </w:r>
    </w:p>
    <w:p w14:paraId="2DC76D6C" w14:textId="77777777" w:rsid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42EB90FD" w14:textId="77777777" w:rsidR="001C23DB" w:rsidRP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41CEF9B5" w14:textId="321BDC07" w:rsidR="00F70259" w:rsidRDefault="00F70259" w:rsidP="001C23DB">
      <w:pPr>
        <w:pStyle w:val="ListParagraph"/>
        <w:numPr>
          <w:ilvl w:val="0"/>
          <w:numId w:val="44"/>
        </w:numPr>
        <w:tabs>
          <w:tab w:val="right" w:pos="540"/>
        </w:tabs>
        <w:autoSpaceDE w:val="0"/>
        <w:autoSpaceDN w:val="0"/>
        <w:adjustRightInd w:val="0"/>
        <w:ind w:left="540" w:hanging="540"/>
        <w:jc w:val="both"/>
        <w:rPr>
          <w:rFonts w:ascii="Verdana" w:hAnsi="Verdana" w:cs="Calibri"/>
          <w:sz w:val="26"/>
          <w:szCs w:val="26"/>
        </w:rPr>
      </w:pPr>
      <w:r w:rsidRPr="001C23DB">
        <w:rPr>
          <w:rFonts w:ascii="Verdana" w:hAnsi="Verdana" w:cs="Calibri"/>
          <w:sz w:val="26"/>
          <w:szCs w:val="26"/>
        </w:rPr>
        <w:t>How has God given Christians the victory over death? (15:56–57)</w:t>
      </w:r>
    </w:p>
    <w:p w14:paraId="6B8B2A81" w14:textId="77777777" w:rsid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4381DDA7" w14:textId="77777777" w:rsidR="001C23DB" w:rsidRPr="001C23DB" w:rsidRDefault="001C23DB" w:rsidP="001C23DB">
      <w:pPr>
        <w:pStyle w:val="ListParagraph"/>
        <w:tabs>
          <w:tab w:val="right" w:pos="540"/>
        </w:tabs>
        <w:autoSpaceDE w:val="0"/>
        <w:autoSpaceDN w:val="0"/>
        <w:adjustRightInd w:val="0"/>
        <w:ind w:left="540"/>
        <w:jc w:val="both"/>
        <w:rPr>
          <w:rFonts w:ascii="Verdana" w:hAnsi="Verdana" w:cs="Calibri"/>
          <w:sz w:val="26"/>
          <w:szCs w:val="26"/>
        </w:rPr>
      </w:pPr>
    </w:p>
    <w:p w14:paraId="3C4E5FFC" w14:textId="1741E74B" w:rsidR="00F70259" w:rsidRPr="001C23DB" w:rsidRDefault="00F70259" w:rsidP="001C23DB">
      <w:pPr>
        <w:pStyle w:val="ListParagraph"/>
        <w:numPr>
          <w:ilvl w:val="0"/>
          <w:numId w:val="44"/>
        </w:numPr>
        <w:tabs>
          <w:tab w:val="right" w:pos="540"/>
        </w:tabs>
        <w:autoSpaceDE w:val="0"/>
        <w:autoSpaceDN w:val="0"/>
        <w:adjustRightInd w:val="0"/>
        <w:ind w:left="540" w:hanging="540"/>
        <w:jc w:val="both"/>
        <w:rPr>
          <w:rFonts w:ascii="Verdana" w:hAnsi="Verdana" w:cs="Calibri"/>
          <w:sz w:val="26"/>
          <w:szCs w:val="26"/>
        </w:rPr>
      </w:pPr>
      <w:r w:rsidRPr="001C23DB">
        <w:rPr>
          <w:rFonts w:ascii="Verdana" w:hAnsi="Verdana" w:cs="Calibri"/>
          <w:sz w:val="26"/>
          <w:szCs w:val="26"/>
        </w:rPr>
        <w:t>What difference does it make that we will be resurrected? (15:58)</w:t>
      </w:r>
    </w:p>
    <w:p w14:paraId="383BB66A" w14:textId="77777777" w:rsidR="00F70259" w:rsidRDefault="00F70259" w:rsidP="008D2E98">
      <w:pPr>
        <w:tabs>
          <w:tab w:val="left" w:pos="540"/>
        </w:tabs>
        <w:autoSpaceDE w:val="0"/>
        <w:autoSpaceDN w:val="0"/>
        <w:adjustRightInd w:val="0"/>
        <w:ind w:left="540" w:hanging="540"/>
        <w:jc w:val="both"/>
        <w:rPr>
          <w:rFonts w:ascii="Verdana" w:hAnsi="Verdana" w:cs="Calibri"/>
        </w:rPr>
      </w:pPr>
    </w:p>
    <w:p w14:paraId="0D47FEC9" w14:textId="77777777" w:rsidR="00FA5B67" w:rsidRPr="002944BB" w:rsidRDefault="00FA5B67" w:rsidP="008D2E98">
      <w:pPr>
        <w:tabs>
          <w:tab w:val="left" w:pos="540"/>
        </w:tabs>
        <w:autoSpaceDE w:val="0"/>
        <w:autoSpaceDN w:val="0"/>
        <w:adjustRightInd w:val="0"/>
        <w:ind w:left="540" w:hanging="540"/>
        <w:jc w:val="both"/>
        <w:rPr>
          <w:rFonts w:ascii="Verdana" w:hAnsi="Verdana" w:cs="Calibri"/>
        </w:rPr>
      </w:pPr>
    </w:p>
    <w:p w14:paraId="2383599F" w14:textId="7459494F" w:rsidR="00105972" w:rsidRPr="00972E19" w:rsidRDefault="00F01B5F" w:rsidP="004D28ED">
      <w:pPr>
        <w:tabs>
          <w:tab w:val="right" w:pos="640"/>
          <w:tab w:val="left" w:pos="720"/>
        </w:tabs>
        <w:autoSpaceDE w:val="0"/>
        <w:autoSpaceDN w:val="0"/>
        <w:adjustRightInd w:val="0"/>
        <w:jc w:val="both"/>
        <w:rPr>
          <w:rFonts w:ascii="Verdana" w:hAnsi="Verdana"/>
          <w:b/>
          <w:bCs/>
          <w:i/>
          <w:iCs/>
          <w:sz w:val="28"/>
          <w:szCs w:val="28"/>
          <w:u w:val="single"/>
        </w:rPr>
      </w:pPr>
      <w:r w:rsidRPr="00F01B5F">
        <w:rPr>
          <w:rFonts w:ascii="Calibri" w:hAnsi="Calibri" w:cs="Calibri"/>
        </w:rPr>
        <w:tab/>
      </w:r>
      <w:r w:rsidR="006A0FB4" w:rsidRPr="00972E19">
        <w:rPr>
          <w:rFonts w:ascii="Verdana" w:hAnsi="Verdana"/>
          <w:b/>
          <w:bCs/>
          <w:i/>
          <w:iCs/>
          <w:sz w:val="28"/>
          <w:szCs w:val="28"/>
          <w:highlight w:val="yellow"/>
          <w:u w:val="single"/>
        </w:rPr>
        <w:t>APPLY</w:t>
      </w:r>
    </w:p>
    <w:p w14:paraId="0111EAED" w14:textId="77777777" w:rsidR="003A3999" w:rsidRPr="009846FF" w:rsidRDefault="003A3999" w:rsidP="004D28ED">
      <w:pPr>
        <w:pStyle w:val="ListParagraph"/>
        <w:ind w:left="0"/>
        <w:rPr>
          <w:rFonts w:ascii="Verdana" w:hAnsi="Verdana"/>
          <w:sz w:val="12"/>
          <w:szCs w:val="12"/>
        </w:rPr>
      </w:pPr>
    </w:p>
    <w:p w14:paraId="1108CEB4" w14:textId="77777777" w:rsidR="000051B2" w:rsidRPr="00655A03" w:rsidRDefault="000051B2" w:rsidP="007018D4">
      <w:pPr>
        <w:tabs>
          <w:tab w:val="right" w:pos="640"/>
          <w:tab w:val="left" w:pos="720"/>
        </w:tabs>
        <w:autoSpaceDE w:val="0"/>
        <w:autoSpaceDN w:val="0"/>
        <w:adjustRightInd w:val="0"/>
        <w:jc w:val="both"/>
        <w:rPr>
          <w:rFonts w:ascii="Verdana" w:hAnsi="Verdana" w:cs="Calibri"/>
          <w:sz w:val="12"/>
          <w:szCs w:val="12"/>
        </w:rPr>
      </w:pPr>
    </w:p>
    <w:p w14:paraId="0A49E7D8" w14:textId="495BDF81" w:rsidR="00774450" w:rsidRDefault="00774450" w:rsidP="008D75AA">
      <w:pPr>
        <w:pStyle w:val="ListParagraph"/>
        <w:numPr>
          <w:ilvl w:val="0"/>
          <w:numId w:val="50"/>
        </w:numPr>
        <w:tabs>
          <w:tab w:val="left" w:pos="540"/>
        </w:tabs>
        <w:autoSpaceDE w:val="0"/>
        <w:autoSpaceDN w:val="0"/>
        <w:adjustRightInd w:val="0"/>
        <w:ind w:left="540" w:hanging="540"/>
        <w:jc w:val="both"/>
        <w:rPr>
          <w:rFonts w:ascii="Verdana" w:hAnsi="Verdana" w:cs="Calibri"/>
          <w:sz w:val="26"/>
          <w:szCs w:val="26"/>
        </w:rPr>
      </w:pPr>
      <w:r w:rsidRPr="008D75AA">
        <w:rPr>
          <w:rFonts w:ascii="Verdana" w:hAnsi="Verdana" w:cs="Calibri"/>
          <w:sz w:val="26"/>
          <w:szCs w:val="26"/>
        </w:rPr>
        <w:t>How could this passage encourage a person who has lost a loved one who was a believer?</w:t>
      </w:r>
    </w:p>
    <w:p w14:paraId="263285CB" w14:textId="77777777" w:rsid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655A6AB2" w14:textId="77777777" w:rsidR="008D75AA" w:rsidRP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50501239" w14:textId="1F8D1427" w:rsidR="00774450" w:rsidRDefault="00774450" w:rsidP="008D75AA">
      <w:pPr>
        <w:pStyle w:val="ListParagraph"/>
        <w:numPr>
          <w:ilvl w:val="0"/>
          <w:numId w:val="50"/>
        </w:numPr>
        <w:tabs>
          <w:tab w:val="left" w:pos="540"/>
        </w:tabs>
        <w:autoSpaceDE w:val="0"/>
        <w:autoSpaceDN w:val="0"/>
        <w:adjustRightInd w:val="0"/>
        <w:ind w:left="540" w:hanging="540"/>
        <w:jc w:val="both"/>
        <w:rPr>
          <w:rFonts w:ascii="Verdana" w:hAnsi="Verdana" w:cs="Calibri"/>
          <w:sz w:val="26"/>
          <w:szCs w:val="26"/>
        </w:rPr>
      </w:pPr>
      <w:r w:rsidRPr="008D75AA">
        <w:rPr>
          <w:rFonts w:ascii="Verdana" w:hAnsi="Verdana" w:cs="Calibri"/>
          <w:sz w:val="26"/>
          <w:szCs w:val="26"/>
        </w:rPr>
        <w:t>How should we regard the future?</w:t>
      </w:r>
    </w:p>
    <w:p w14:paraId="4408E738" w14:textId="77777777" w:rsid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71706BC2" w14:textId="77777777" w:rsidR="008D75AA" w:rsidRP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2AD7FCDC" w14:textId="68E98981" w:rsidR="00774450" w:rsidRDefault="00774450" w:rsidP="008D75AA">
      <w:pPr>
        <w:pStyle w:val="ListParagraph"/>
        <w:numPr>
          <w:ilvl w:val="0"/>
          <w:numId w:val="50"/>
        </w:numPr>
        <w:tabs>
          <w:tab w:val="left" w:pos="540"/>
        </w:tabs>
        <w:autoSpaceDE w:val="0"/>
        <w:autoSpaceDN w:val="0"/>
        <w:adjustRightInd w:val="0"/>
        <w:ind w:left="540" w:hanging="540"/>
        <w:jc w:val="both"/>
        <w:rPr>
          <w:rFonts w:ascii="Verdana" w:hAnsi="Verdana" w:cs="Calibri"/>
          <w:sz w:val="26"/>
          <w:szCs w:val="26"/>
        </w:rPr>
      </w:pPr>
      <w:r w:rsidRPr="008D75AA">
        <w:rPr>
          <w:rFonts w:ascii="Verdana" w:hAnsi="Verdana" w:cs="Calibri"/>
          <w:sz w:val="26"/>
          <w:szCs w:val="26"/>
        </w:rPr>
        <w:t>What difference does it make that death has been defeated by Christ?</w:t>
      </w:r>
    </w:p>
    <w:p w14:paraId="1BCC0411" w14:textId="77777777" w:rsid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22607D01" w14:textId="77777777" w:rsidR="008D75AA" w:rsidRP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3B0C49D5" w14:textId="77470C80" w:rsidR="00774450" w:rsidRDefault="00774450" w:rsidP="008D75AA">
      <w:pPr>
        <w:pStyle w:val="ListParagraph"/>
        <w:numPr>
          <w:ilvl w:val="0"/>
          <w:numId w:val="50"/>
        </w:numPr>
        <w:tabs>
          <w:tab w:val="left" w:pos="540"/>
        </w:tabs>
        <w:autoSpaceDE w:val="0"/>
        <w:autoSpaceDN w:val="0"/>
        <w:adjustRightInd w:val="0"/>
        <w:ind w:left="540" w:hanging="540"/>
        <w:jc w:val="both"/>
        <w:rPr>
          <w:rFonts w:ascii="Verdana" w:hAnsi="Verdana" w:cs="Calibri"/>
          <w:sz w:val="26"/>
          <w:szCs w:val="26"/>
        </w:rPr>
      </w:pPr>
      <w:r w:rsidRPr="008D75AA">
        <w:rPr>
          <w:rFonts w:ascii="Verdana" w:hAnsi="Verdana" w:cs="Calibri"/>
          <w:sz w:val="26"/>
          <w:szCs w:val="26"/>
        </w:rPr>
        <w:t>How can a Christian grieve for someone’s death while still holding on to the hope of resurrection?</w:t>
      </w:r>
    </w:p>
    <w:p w14:paraId="59268994" w14:textId="77777777" w:rsid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57087D0B" w14:textId="77777777" w:rsidR="008D75AA" w:rsidRP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617935E9" w14:textId="7BB1F545" w:rsidR="00774450" w:rsidRDefault="00774450" w:rsidP="008D75AA">
      <w:pPr>
        <w:pStyle w:val="ListParagraph"/>
        <w:numPr>
          <w:ilvl w:val="0"/>
          <w:numId w:val="50"/>
        </w:numPr>
        <w:tabs>
          <w:tab w:val="left" w:pos="540"/>
        </w:tabs>
        <w:autoSpaceDE w:val="0"/>
        <w:autoSpaceDN w:val="0"/>
        <w:adjustRightInd w:val="0"/>
        <w:ind w:left="540" w:hanging="540"/>
        <w:jc w:val="both"/>
        <w:rPr>
          <w:rFonts w:ascii="Verdana" w:hAnsi="Verdana" w:cs="Calibri"/>
          <w:sz w:val="26"/>
          <w:szCs w:val="26"/>
        </w:rPr>
      </w:pPr>
      <w:r w:rsidRPr="008D75AA">
        <w:rPr>
          <w:rFonts w:ascii="Verdana" w:hAnsi="Verdana" w:cs="Calibri"/>
          <w:sz w:val="26"/>
          <w:szCs w:val="26"/>
        </w:rPr>
        <w:t>How should Christ’s resurrection and the hope of your own bodily transformation affect your priorities?</w:t>
      </w:r>
    </w:p>
    <w:p w14:paraId="34BD04C0" w14:textId="77777777" w:rsid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13500689" w14:textId="77777777" w:rsidR="008D75AA" w:rsidRPr="008D75AA" w:rsidRDefault="008D75AA" w:rsidP="008D75AA">
      <w:pPr>
        <w:pStyle w:val="ListParagraph"/>
        <w:tabs>
          <w:tab w:val="left" w:pos="540"/>
        </w:tabs>
        <w:autoSpaceDE w:val="0"/>
        <w:autoSpaceDN w:val="0"/>
        <w:adjustRightInd w:val="0"/>
        <w:ind w:left="540"/>
        <w:jc w:val="both"/>
        <w:rPr>
          <w:rFonts w:ascii="Verdana" w:hAnsi="Verdana" w:cs="Calibri"/>
          <w:sz w:val="26"/>
          <w:szCs w:val="26"/>
        </w:rPr>
      </w:pPr>
    </w:p>
    <w:p w14:paraId="2519127A" w14:textId="10C61667" w:rsidR="00774450" w:rsidRPr="008D75AA" w:rsidRDefault="00774450" w:rsidP="008D75AA">
      <w:pPr>
        <w:pStyle w:val="ListParagraph"/>
        <w:numPr>
          <w:ilvl w:val="0"/>
          <w:numId w:val="50"/>
        </w:numPr>
        <w:tabs>
          <w:tab w:val="left" w:pos="540"/>
        </w:tabs>
        <w:autoSpaceDE w:val="0"/>
        <w:autoSpaceDN w:val="0"/>
        <w:adjustRightInd w:val="0"/>
        <w:ind w:left="540" w:hanging="540"/>
        <w:jc w:val="both"/>
        <w:rPr>
          <w:rFonts w:ascii="Verdana" w:hAnsi="Verdana" w:cs="Calibri"/>
          <w:sz w:val="26"/>
          <w:szCs w:val="26"/>
        </w:rPr>
      </w:pPr>
      <w:r w:rsidRPr="008D75AA">
        <w:rPr>
          <w:rFonts w:ascii="Verdana" w:hAnsi="Verdana" w:cs="Calibri"/>
          <w:sz w:val="26"/>
          <w:szCs w:val="26"/>
        </w:rPr>
        <w:t>What encouragement can we take from the fact that the work we do for the Lord is not in vain?</w:t>
      </w:r>
    </w:p>
    <w:p w14:paraId="4DE687BF" w14:textId="3E5C8782" w:rsidR="00774450" w:rsidRPr="00774450" w:rsidRDefault="00774450" w:rsidP="00774450">
      <w:pPr>
        <w:tabs>
          <w:tab w:val="right" w:pos="640"/>
          <w:tab w:val="left" w:pos="720"/>
        </w:tabs>
        <w:autoSpaceDE w:val="0"/>
        <w:autoSpaceDN w:val="0"/>
        <w:adjustRightInd w:val="0"/>
        <w:ind w:left="720" w:hanging="360"/>
        <w:jc w:val="both"/>
        <w:rPr>
          <w:rFonts w:ascii="Calibri" w:hAnsi="Calibri" w:cs="Calibri"/>
        </w:rPr>
      </w:pPr>
    </w:p>
    <w:p w14:paraId="31945FEC" w14:textId="2F9D0205" w:rsidR="00774450" w:rsidRPr="00774450" w:rsidRDefault="008D75AA" w:rsidP="00774450">
      <w:pPr>
        <w:tabs>
          <w:tab w:val="left" w:pos="540"/>
          <w:tab w:val="left" w:pos="720"/>
        </w:tabs>
        <w:autoSpaceDE w:val="0"/>
        <w:autoSpaceDN w:val="0"/>
        <w:adjustRightInd w:val="0"/>
        <w:jc w:val="both"/>
        <w:rPr>
          <w:rFonts w:ascii="Verdana" w:hAnsi="Verdana" w:cs="Calibri"/>
          <w:sz w:val="26"/>
          <w:szCs w:val="26"/>
        </w:rPr>
      </w:pPr>
      <w:r>
        <w:rPr>
          <w:rFonts w:ascii="Verdana" w:hAnsi="Verdana" w:cs="Calibri"/>
          <w:sz w:val="26"/>
          <w:szCs w:val="26"/>
        </w:rPr>
        <w:t>___________________________________________________________________________________________________________________________________________________________________________________________________</w:t>
      </w:r>
    </w:p>
    <w:sectPr w:rsidR="00774450" w:rsidRPr="00774450" w:rsidSect="001529E3">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62A8" w14:textId="77777777" w:rsidR="001529E3" w:rsidRDefault="001529E3" w:rsidP="00E06BE4">
      <w:r>
        <w:separator/>
      </w:r>
    </w:p>
  </w:endnote>
  <w:endnote w:type="continuationSeparator" w:id="0">
    <w:p w14:paraId="787A5018" w14:textId="77777777" w:rsidR="001529E3" w:rsidRDefault="001529E3" w:rsidP="00E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D5BF4" w14:textId="77777777" w:rsidR="001529E3" w:rsidRDefault="001529E3" w:rsidP="00E06BE4">
      <w:r>
        <w:separator/>
      </w:r>
    </w:p>
  </w:footnote>
  <w:footnote w:type="continuationSeparator" w:id="0">
    <w:p w14:paraId="7B8EA737" w14:textId="77777777" w:rsidR="001529E3" w:rsidRDefault="001529E3" w:rsidP="00E0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8D7"/>
    <w:multiLevelType w:val="hybridMultilevel"/>
    <w:tmpl w:val="9F6A4522"/>
    <w:lvl w:ilvl="0" w:tplc="2C344E84">
      <w:start w:val="1"/>
      <w:numFmt w:val="decimal"/>
      <w:lvlText w:val="%1."/>
      <w:lvlJc w:val="left"/>
      <w:pPr>
        <w:ind w:left="72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3FA0"/>
    <w:multiLevelType w:val="hybridMultilevel"/>
    <w:tmpl w:val="42808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B0C39"/>
    <w:multiLevelType w:val="hybridMultilevel"/>
    <w:tmpl w:val="12D82D74"/>
    <w:lvl w:ilvl="0" w:tplc="1AEC1E5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05996EBD"/>
    <w:multiLevelType w:val="hybridMultilevel"/>
    <w:tmpl w:val="34C2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C468A"/>
    <w:multiLevelType w:val="hybridMultilevel"/>
    <w:tmpl w:val="A43C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205F1"/>
    <w:multiLevelType w:val="hybridMultilevel"/>
    <w:tmpl w:val="681A427A"/>
    <w:lvl w:ilvl="0" w:tplc="360CBB7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089B5150"/>
    <w:multiLevelType w:val="hybridMultilevel"/>
    <w:tmpl w:val="E9F01F48"/>
    <w:lvl w:ilvl="0" w:tplc="586EE32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0C3A4B5F"/>
    <w:multiLevelType w:val="hybridMultilevel"/>
    <w:tmpl w:val="A6B4C050"/>
    <w:lvl w:ilvl="0" w:tplc="360CBB76">
      <w:start w:val="1"/>
      <w:numFmt w:val="decimal"/>
      <w:lvlText w:val="%1."/>
      <w:lvlJc w:val="left"/>
      <w:pPr>
        <w:ind w:left="11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745F1D"/>
    <w:multiLevelType w:val="hybridMultilevel"/>
    <w:tmpl w:val="4602424C"/>
    <w:lvl w:ilvl="0" w:tplc="360CBB76">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23200"/>
    <w:multiLevelType w:val="hybridMultilevel"/>
    <w:tmpl w:val="AFE8F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0978AF"/>
    <w:multiLevelType w:val="hybridMultilevel"/>
    <w:tmpl w:val="3170EEAC"/>
    <w:lvl w:ilvl="0" w:tplc="00AC47D0">
      <w:start w:val="1"/>
      <w:numFmt w:val="decimal"/>
      <w:lvlText w:val="%1."/>
      <w:lvlJc w:val="left"/>
      <w:pPr>
        <w:ind w:left="1185"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B108E0"/>
    <w:multiLevelType w:val="hybridMultilevel"/>
    <w:tmpl w:val="7950906A"/>
    <w:lvl w:ilvl="0" w:tplc="A3D822EA">
      <w:start w:val="1"/>
      <w:numFmt w:val="decimal"/>
      <w:lvlText w:val="%1."/>
      <w:lvlJc w:val="left"/>
      <w:pPr>
        <w:ind w:left="11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46337C"/>
    <w:multiLevelType w:val="hybridMultilevel"/>
    <w:tmpl w:val="A1605F26"/>
    <w:lvl w:ilvl="0" w:tplc="360CBB76">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72D6C"/>
    <w:multiLevelType w:val="hybridMultilevel"/>
    <w:tmpl w:val="1786EE38"/>
    <w:lvl w:ilvl="0" w:tplc="B9F0E25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1A462FF6"/>
    <w:multiLevelType w:val="hybridMultilevel"/>
    <w:tmpl w:val="6A386454"/>
    <w:lvl w:ilvl="0" w:tplc="1AEC1E5C">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65600"/>
    <w:multiLevelType w:val="hybridMultilevel"/>
    <w:tmpl w:val="E920FB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17514B"/>
    <w:multiLevelType w:val="hybridMultilevel"/>
    <w:tmpl w:val="E30CE52A"/>
    <w:lvl w:ilvl="0" w:tplc="687CDF7C">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7588E"/>
    <w:multiLevelType w:val="hybridMultilevel"/>
    <w:tmpl w:val="2AA6ACFA"/>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27EB2F43"/>
    <w:multiLevelType w:val="hybridMultilevel"/>
    <w:tmpl w:val="CAA48AF8"/>
    <w:lvl w:ilvl="0" w:tplc="586EE32E">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32B81"/>
    <w:multiLevelType w:val="hybridMultilevel"/>
    <w:tmpl w:val="521A1464"/>
    <w:lvl w:ilvl="0" w:tplc="360CBB7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0" w15:restartNumberingAfterBreak="0">
    <w:nsid w:val="36B62B57"/>
    <w:multiLevelType w:val="hybridMultilevel"/>
    <w:tmpl w:val="DCECE5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A600C"/>
    <w:multiLevelType w:val="hybridMultilevel"/>
    <w:tmpl w:val="1FD0D0D0"/>
    <w:lvl w:ilvl="0" w:tplc="687CDF7C">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15:restartNumberingAfterBreak="0">
    <w:nsid w:val="3C1414C7"/>
    <w:multiLevelType w:val="hybridMultilevel"/>
    <w:tmpl w:val="B5308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B5EDE"/>
    <w:multiLevelType w:val="hybridMultilevel"/>
    <w:tmpl w:val="6786144E"/>
    <w:lvl w:ilvl="0" w:tplc="70DC3B3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42F90AED"/>
    <w:multiLevelType w:val="hybridMultilevel"/>
    <w:tmpl w:val="C9182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B4CC1"/>
    <w:multiLevelType w:val="hybridMultilevel"/>
    <w:tmpl w:val="A03CAEA8"/>
    <w:lvl w:ilvl="0" w:tplc="360CBB76">
      <w:start w:val="1"/>
      <w:numFmt w:val="decimal"/>
      <w:lvlText w:val="%1."/>
      <w:lvlJc w:val="left"/>
      <w:pPr>
        <w:ind w:left="11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87A04"/>
    <w:multiLevelType w:val="hybridMultilevel"/>
    <w:tmpl w:val="D292A412"/>
    <w:lvl w:ilvl="0" w:tplc="A3D822E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15:restartNumberingAfterBreak="0">
    <w:nsid w:val="4E833B01"/>
    <w:multiLevelType w:val="hybridMultilevel"/>
    <w:tmpl w:val="CD7247AE"/>
    <w:lvl w:ilvl="0" w:tplc="00AC47D0">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2394C"/>
    <w:multiLevelType w:val="hybridMultilevel"/>
    <w:tmpl w:val="B620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D7C1D"/>
    <w:multiLevelType w:val="hybridMultilevel"/>
    <w:tmpl w:val="AD4A8D1C"/>
    <w:lvl w:ilvl="0" w:tplc="2C344E84">
      <w:start w:val="1"/>
      <w:numFmt w:val="decimal"/>
      <w:lvlText w:val="%1."/>
      <w:lvlJc w:val="left"/>
      <w:pPr>
        <w:ind w:left="720" w:hanging="43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4F60647E"/>
    <w:multiLevelType w:val="hybridMultilevel"/>
    <w:tmpl w:val="120EEA10"/>
    <w:lvl w:ilvl="0" w:tplc="360CBB76">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A57DC"/>
    <w:multiLevelType w:val="hybridMultilevel"/>
    <w:tmpl w:val="9FAC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5075"/>
    <w:multiLevelType w:val="hybridMultilevel"/>
    <w:tmpl w:val="811A61D6"/>
    <w:lvl w:ilvl="0" w:tplc="0409000F">
      <w:start w:val="1"/>
      <w:numFmt w:val="decimal"/>
      <w:lvlText w:val="%1."/>
      <w:lvlJc w:val="left"/>
      <w:pPr>
        <w:ind w:left="825"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E011CF"/>
    <w:multiLevelType w:val="hybridMultilevel"/>
    <w:tmpl w:val="AD788434"/>
    <w:lvl w:ilvl="0" w:tplc="A3D822EA">
      <w:start w:val="1"/>
      <w:numFmt w:val="decimal"/>
      <w:lvlText w:val="%1."/>
      <w:lvlJc w:val="left"/>
      <w:pPr>
        <w:ind w:left="129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4" w15:restartNumberingAfterBreak="0">
    <w:nsid w:val="53727C52"/>
    <w:multiLevelType w:val="hybridMultilevel"/>
    <w:tmpl w:val="92509E1C"/>
    <w:lvl w:ilvl="0" w:tplc="A3D822E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674D6"/>
    <w:multiLevelType w:val="hybridMultilevel"/>
    <w:tmpl w:val="09E843B8"/>
    <w:lvl w:ilvl="0" w:tplc="360CBB76">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7904F4"/>
    <w:multiLevelType w:val="hybridMultilevel"/>
    <w:tmpl w:val="B34A8DFE"/>
    <w:lvl w:ilvl="0" w:tplc="B23407B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2604F"/>
    <w:multiLevelType w:val="hybridMultilevel"/>
    <w:tmpl w:val="6A861886"/>
    <w:lvl w:ilvl="0" w:tplc="00AC47D0">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8" w15:restartNumberingAfterBreak="0">
    <w:nsid w:val="66871083"/>
    <w:multiLevelType w:val="hybridMultilevel"/>
    <w:tmpl w:val="23E0D176"/>
    <w:lvl w:ilvl="0" w:tplc="1AEC1E5C">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D698B"/>
    <w:multiLevelType w:val="hybridMultilevel"/>
    <w:tmpl w:val="1EE49566"/>
    <w:lvl w:ilvl="0" w:tplc="A3D822E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95F35"/>
    <w:multiLevelType w:val="hybridMultilevel"/>
    <w:tmpl w:val="7520EF0E"/>
    <w:lvl w:ilvl="0" w:tplc="2C344E84">
      <w:start w:val="1"/>
      <w:numFmt w:val="decimal"/>
      <w:lvlText w:val="%1."/>
      <w:lvlJc w:val="left"/>
      <w:pPr>
        <w:ind w:left="72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D2B3C"/>
    <w:multiLevelType w:val="hybridMultilevel"/>
    <w:tmpl w:val="A0404854"/>
    <w:lvl w:ilvl="0" w:tplc="B9F0E25E">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2" w15:restartNumberingAfterBreak="0">
    <w:nsid w:val="6CA41167"/>
    <w:multiLevelType w:val="hybridMultilevel"/>
    <w:tmpl w:val="A3903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2F7579"/>
    <w:multiLevelType w:val="hybridMultilevel"/>
    <w:tmpl w:val="A822C5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3207B5"/>
    <w:multiLevelType w:val="hybridMultilevel"/>
    <w:tmpl w:val="D44C1AC6"/>
    <w:lvl w:ilvl="0" w:tplc="A3D822E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54807"/>
    <w:multiLevelType w:val="hybridMultilevel"/>
    <w:tmpl w:val="D7A69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8420E"/>
    <w:multiLevelType w:val="hybridMultilevel"/>
    <w:tmpl w:val="DE40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E2FDA"/>
    <w:multiLevelType w:val="hybridMultilevel"/>
    <w:tmpl w:val="48927B7A"/>
    <w:lvl w:ilvl="0" w:tplc="360CBB76">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2527B2"/>
    <w:multiLevelType w:val="hybridMultilevel"/>
    <w:tmpl w:val="020AA9C2"/>
    <w:lvl w:ilvl="0" w:tplc="2C344E84">
      <w:start w:val="1"/>
      <w:numFmt w:val="decimal"/>
      <w:lvlText w:val="%1."/>
      <w:lvlJc w:val="left"/>
      <w:pPr>
        <w:ind w:left="72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B7647E"/>
    <w:multiLevelType w:val="hybridMultilevel"/>
    <w:tmpl w:val="BCA8212C"/>
    <w:lvl w:ilvl="0" w:tplc="A3D822E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033270204">
    <w:abstractNumId w:val="20"/>
  </w:num>
  <w:num w:numId="2" w16cid:durableId="1561863691">
    <w:abstractNumId w:val="46"/>
  </w:num>
  <w:num w:numId="3" w16cid:durableId="1730961311">
    <w:abstractNumId w:val="15"/>
  </w:num>
  <w:num w:numId="4" w16cid:durableId="328363833">
    <w:abstractNumId w:val="21"/>
  </w:num>
  <w:num w:numId="5" w16cid:durableId="437218858">
    <w:abstractNumId w:val="16"/>
  </w:num>
  <w:num w:numId="6" w16cid:durableId="1302728523">
    <w:abstractNumId w:val="32"/>
  </w:num>
  <w:num w:numId="7" w16cid:durableId="1527056451">
    <w:abstractNumId w:val="17"/>
  </w:num>
  <w:num w:numId="8" w16cid:durableId="79639047">
    <w:abstractNumId w:val="1"/>
  </w:num>
  <w:num w:numId="9" w16cid:durableId="1780297695">
    <w:abstractNumId w:val="22"/>
  </w:num>
  <w:num w:numId="10" w16cid:durableId="1074936106">
    <w:abstractNumId w:val="24"/>
  </w:num>
  <w:num w:numId="11" w16cid:durableId="1937324811">
    <w:abstractNumId w:val="43"/>
  </w:num>
  <w:num w:numId="12" w16cid:durableId="1335573549">
    <w:abstractNumId w:val="36"/>
  </w:num>
  <w:num w:numId="13" w16cid:durableId="1987934374">
    <w:abstractNumId w:val="28"/>
  </w:num>
  <w:num w:numId="14" w16cid:durableId="1334801509">
    <w:abstractNumId w:val="29"/>
  </w:num>
  <w:num w:numId="15" w16cid:durableId="387191974">
    <w:abstractNumId w:val="40"/>
  </w:num>
  <w:num w:numId="16" w16cid:durableId="2117747102">
    <w:abstractNumId w:val="0"/>
  </w:num>
  <w:num w:numId="17" w16cid:durableId="994918830">
    <w:abstractNumId w:val="48"/>
  </w:num>
  <w:num w:numId="18" w16cid:durableId="2029138555">
    <w:abstractNumId w:val="31"/>
  </w:num>
  <w:num w:numId="19" w16cid:durableId="1681663432">
    <w:abstractNumId w:val="19"/>
  </w:num>
  <w:num w:numId="20" w16cid:durableId="285084587">
    <w:abstractNumId w:val="30"/>
  </w:num>
  <w:num w:numId="21" w16cid:durableId="1222712905">
    <w:abstractNumId w:val="7"/>
  </w:num>
  <w:num w:numId="22" w16cid:durableId="1947232339">
    <w:abstractNumId w:val="8"/>
  </w:num>
  <w:num w:numId="23" w16cid:durableId="1171720040">
    <w:abstractNumId w:val="35"/>
  </w:num>
  <w:num w:numId="24" w16cid:durableId="1832286446">
    <w:abstractNumId w:val="4"/>
  </w:num>
  <w:num w:numId="25" w16cid:durableId="1525707652">
    <w:abstractNumId w:val="45"/>
  </w:num>
  <w:num w:numId="26" w16cid:durableId="1539271500">
    <w:abstractNumId w:val="12"/>
  </w:num>
  <w:num w:numId="27" w16cid:durableId="978925748">
    <w:abstractNumId w:val="9"/>
  </w:num>
  <w:num w:numId="28" w16cid:durableId="510877469">
    <w:abstractNumId w:val="23"/>
  </w:num>
  <w:num w:numId="29" w16cid:durableId="254361732">
    <w:abstractNumId w:val="25"/>
  </w:num>
  <w:num w:numId="30" w16cid:durableId="148253859">
    <w:abstractNumId w:val="5"/>
  </w:num>
  <w:num w:numId="31" w16cid:durableId="1119029434">
    <w:abstractNumId w:val="47"/>
  </w:num>
  <w:num w:numId="32" w16cid:durableId="792166158">
    <w:abstractNumId w:val="3"/>
  </w:num>
  <w:num w:numId="33" w16cid:durableId="1646857853">
    <w:abstractNumId w:val="37"/>
  </w:num>
  <w:num w:numId="34" w16cid:durableId="344938773">
    <w:abstractNumId w:val="27"/>
  </w:num>
  <w:num w:numId="35" w16cid:durableId="1405958167">
    <w:abstractNumId w:val="10"/>
  </w:num>
  <w:num w:numId="36" w16cid:durableId="291863927">
    <w:abstractNumId w:val="2"/>
  </w:num>
  <w:num w:numId="37" w16cid:durableId="6909488">
    <w:abstractNumId w:val="38"/>
  </w:num>
  <w:num w:numId="38" w16cid:durableId="1402602669">
    <w:abstractNumId w:val="14"/>
  </w:num>
  <w:num w:numId="39" w16cid:durableId="1498307752">
    <w:abstractNumId w:val="26"/>
  </w:num>
  <w:num w:numId="40" w16cid:durableId="1864174861">
    <w:abstractNumId w:val="33"/>
  </w:num>
  <w:num w:numId="41" w16cid:durableId="1561820452">
    <w:abstractNumId w:val="11"/>
  </w:num>
  <w:num w:numId="42" w16cid:durableId="1696611417">
    <w:abstractNumId w:val="49"/>
  </w:num>
  <w:num w:numId="43" w16cid:durableId="1306857522">
    <w:abstractNumId w:val="44"/>
  </w:num>
  <w:num w:numId="44" w16cid:durableId="16928598">
    <w:abstractNumId w:val="34"/>
  </w:num>
  <w:num w:numId="45" w16cid:durableId="961883588">
    <w:abstractNumId w:val="39"/>
  </w:num>
  <w:num w:numId="46" w16cid:durableId="2007589301">
    <w:abstractNumId w:val="6"/>
  </w:num>
  <w:num w:numId="47" w16cid:durableId="1931305607">
    <w:abstractNumId w:val="18"/>
  </w:num>
  <w:num w:numId="48" w16cid:durableId="231936419">
    <w:abstractNumId w:val="13"/>
  </w:num>
  <w:num w:numId="49" w16cid:durableId="816192169">
    <w:abstractNumId w:val="42"/>
  </w:num>
  <w:num w:numId="50" w16cid:durableId="314922402">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51B2"/>
    <w:rsid w:val="0002254A"/>
    <w:rsid w:val="000274D6"/>
    <w:rsid w:val="00035DE2"/>
    <w:rsid w:val="00044ACB"/>
    <w:rsid w:val="000507BF"/>
    <w:rsid w:val="00051779"/>
    <w:rsid w:val="00072DC9"/>
    <w:rsid w:val="0009629C"/>
    <w:rsid w:val="000D185C"/>
    <w:rsid w:val="001023AE"/>
    <w:rsid w:val="00105972"/>
    <w:rsid w:val="00107D0D"/>
    <w:rsid w:val="001174E7"/>
    <w:rsid w:val="00123100"/>
    <w:rsid w:val="001254B5"/>
    <w:rsid w:val="0012784C"/>
    <w:rsid w:val="00134F25"/>
    <w:rsid w:val="001529E3"/>
    <w:rsid w:val="00193219"/>
    <w:rsid w:val="001B4E14"/>
    <w:rsid w:val="001C23DB"/>
    <w:rsid w:val="001C3A8D"/>
    <w:rsid w:val="001D36E0"/>
    <w:rsid w:val="001D5A4F"/>
    <w:rsid w:val="001E4187"/>
    <w:rsid w:val="0021371C"/>
    <w:rsid w:val="002225EC"/>
    <w:rsid w:val="002313A6"/>
    <w:rsid w:val="0023496B"/>
    <w:rsid w:val="002465C7"/>
    <w:rsid w:val="00253DD4"/>
    <w:rsid w:val="00261B2B"/>
    <w:rsid w:val="002670D1"/>
    <w:rsid w:val="0028362A"/>
    <w:rsid w:val="00287B5B"/>
    <w:rsid w:val="002944BB"/>
    <w:rsid w:val="00296812"/>
    <w:rsid w:val="002A1D5D"/>
    <w:rsid w:val="002A3E39"/>
    <w:rsid w:val="002A5854"/>
    <w:rsid w:val="002B6B6F"/>
    <w:rsid w:val="002C17C0"/>
    <w:rsid w:val="002F1559"/>
    <w:rsid w:val="002F1D06"/>
    <w:rsid w:val="00304D9C"/>
    <w:rsid w:val="003129B2"/>
    <w:rsid w:val="00322E94"/>
    <w:rsid w:val="00330D3F"/>
    <w:rsid w:val="0033311F"/>
    <w:rsid w:val="00343E7D"/>
    <w:rsid w:val="00354686"/>
    <w:rsid w:val="00355CCC"/>
    <w:rsid w:val="00357B9D"/>
    <w:rsid w:val="00361D34"/>
    <w:rsid w:val="0037594C"/>
    <w:rsid w:val="00392BCE"/>
    <w:rsid w:val="003950E5"/>
    <w:rsid w:val="0039702A"/>
    <w:rsid w:val="003972E1"/>
    <w:rsid w:val="003A3999"/>
    <w:rsid w:val="003A40DE"/>
    <w:rsid w:val="003A66E8"/>
    <w:rsid w:val="003A76FA"/>
    <w:rsid w:val="003D2824"/>
    <w:rsid w:val="003D31E1"/>
    <w:rsid w:val="003E082A"/>
    <w:rsid w:val="003E09B7"/>
    <w:rsid w:val="003F5A23"/>
    <w:rsid w:val="0040209D"/>
    <w:rsid w:val="0040523F"/>
    <w:rsid w:val="004104A3"/>
    <w:rsid w:val="004249F0"/>
    <w:rsid w:val="004337DC"/>
    <w:rsid w:val="00452209"/>
    <w:rsid w:val="004749DB"/>
    <w:rsid w:val="00481022"/>
    <w:rsid w:val="004A1400"/>
    <w:rsid w:val="004A1534"/>
    <w:rsid w:val="004B23BE"/>
    <w:rsid w:val="004C0EE0"/>
    <w:rsid w:val="004D28ED"/>
    <w:rsid w:val="004D32C2"/>
    <w:rsid w:val="004E5B93"/>
    <w:rsid w:val="004F28FE"/>
    <w:rsid w:val="004F3D76"/>
    <w:rsid w:val="00501118"/>
    <w:rsid w:val="005254FE"/>
    <w:rsid w:val="005341D9"/>
    <w:rsid w:val="0053477C"/>
    <w:rsid w:val="00540225"/>
    <w:rsid w:val="00542209"/>
    <w:rsid w:val="0054463E"/>
    <w:rsid w:val="005450B9"/>
    <w:rsid w:val="0055385E"/>
    <w:rsid w:val="00553ACF"/>
    <w:rsid w:val="0055439C"/>
    <w:rsid w:val="00557BD5"/>
    <w:rsid w:val="005653CF"/>
    <w:rsid w:val="00577256"/>
    <w:rsid w:val="00584B95"/>
    <w:rsid w:val="00587C34"/>
    <w:rsid w:val="005962F6"/>
    <w:rsid w:val="005B2909"/>
    <w:rsid w:val="005C1B88"/>
    <w:rsid w:val="005D0D6A"/>
    <w:rsid w:val="005D3035"/>
    <w:rsid w:val="005E2102"/>
    <w:rsid w:val="005E2A2A"/>
    <w:rsid w:val="005E3F60"/>
    <w:rsid w:val="00613427"/>
    <w:rsid w:val="0061352D"/>
    <w:rsid w:val="0061530A"/>
    <w:rsid w:val="006325FC"/>
    <w:rsid w:val="00636AA6"/>
    <w:rsid w:val="00643D8F"/>
    <w:rsid w:val="00644F2B"/>
    <w:rsid w:val="00650026"/>
    <w:rsid w:val="00654140"/>
    <w:rsid w:val="00655A03"/>
    <w:rsid w:val="00655A88"/>
    <w:rsid w:val="006676D0"/>
    <w:rsid w:val="006701C8"/>
    <w:rsid w:val="00671B97"/>
    <w:rsid w:val="0067211F"/>
    <w:rsid w:val="00684D94"/>
    <w:rsid w:val="0068668E"/>
    <w:rsid w:val="0068773F"/>
    <w:rsid w:val="006A0FB4"/>
    <w:rsid w:val="006C0021"/>
    <w:rsid w:val="006C1DF6"/>
    <w:rsid w:val="006D03AE"/>
    <w:rsid w:val="006D12DB"/>
    <w:rsid w:val="006D630E"/>
    <w:rsid w:val="006D7899"/>
    <w:rsid w:val="007018D4"/>
    <w:rsid w:val="00712223"/>
    <w:rsid w:val="007155BF"/>
    <w:rsid w:val="00734CCE"/>
    <w:rsid w:val="00742DEA"/>
    <w:rsid w:val="00766495"/>
    <w:rsid w:val="007705BC"/>
    <w:rsid w:val="00774450"/>
    <w:rsid w:val="007847D3"/>
    <w:rsid w:val="00785AC1"/>
    <w:rsid w:val="00785BA2"/>
    <w:rsid w:val="00792A28"/>
    <w:rsid w:val="00795448"/>
    <w:rsid w:val="007A4D5F"/>
    <w:rsid w:val="007B29F6"/>
    <w:rsid w:val="007C465C"/>
    <w:rsid w:val="007C5403"/>
    <w:rsid w:val="007D3AD6"/>
    <w:rsid w:val="007E2CE9"/>
    <w:rsid w:val="007E5052"/>
    <w:rsid w:val="007F2FAE"/>
    <w:rsid w:val="007F5864"/>
    <w:rsid w:val="007F6B41"/>
    <w:rsid w:val="0081274A"/>
    <w:rsid w:val="00823D4C"/>
    <w:rsid w:val="0083490D"/>
    <w:rsid w:val="00840690"/>
    <w:rsid w:val="008566B9"/>
    <w:rsid w:val="008701E6"/>
    <w:rsid w:val="008961AE"/>
    <w:rsid w:val="008C29BC"/>
    <w:rsid w:val="008C4CBB"/>
    <w:rsid w:val="008D2E98"/>
    <w:rsid w:val="008D32D4"/>
    <w:rsid w:val="008D5338"/>
    <w:rsid w:val="008D75AA"/>
    <w:rsid w:val="008E502C"/>
    <w:rsid w:val="008F0416"/>
    <w:rsid w:val="00912A95"/>
    <w:rsid w:val="00912F03"/>
    <w:rsid w:val="00916F94"/>
    <w:rsid w:val="00935415"/>
    <w:rsid w:val="00944EA4"/>
    <w:rsid w:val="00946E0D"/>
    <w:rsid w:val="00950388"/>
    <w:rsid w:val="00952DDC"/>
    <w:rsid w:val="0095559E"/>
    <w:rsid w:val="00972E19"/>
    <w:rsid w:val="00973DEF"/>
    <w:rsid w:val="009753A0"/>
    <w:rsid w:val="00982044"/>
    <w:rsid w:val="00982094"/>
    <w:rsid w:val="009846FF"/>
    <w:rsid w:val="00990B76"/>
    <w:rsid w:val="00990C72"/>
    <w:rsid w:val="009B2113"/>
    <w:rsid w:val="009B3D3D"/>
    <w:rsid w:val="009C1152"/>
    <w:rsid w:val="009C1995"/>
    <w:rsid w:val="009C2930"/>
    <w:rsid w:val="009D7AA7"/>
    <w:rsid w:val="009F1653"/>
    <w:rsid w:val="009F73E0"/>
    <w:rsid w:val="00A00969"/>
    <w:rsid w:val="00A01EC9"/>
    <w:rsid w:val="00A02FEF"/>
    <w:rsid w:val="00A0323A"/>
    <w:rsid w:val="00A13B87"/>
    <w:rsid w:val="00A256B6"/>
    <w:rsid w:val="00A31B12"/>
    <w:rsid w:val="00A352C9"/>
    <w:rsid w:val="00A41A34"/>
    <w:rsid w:val="00A41A4C"/>
    <w:rsid w:val="00A51AC9"/>
    <w:rsid w:val="00A83471"/>
    <w:rsid w:val="00A83E09"/>
    <w:rsid w:val="00A85E16"/>
    <w:rsid w:val="00AB0A6D"/>
    <w:rsid w:val="00AC327E"/>
    <w:rsid w:val="00AC5BC7"/>
    <w:rsid w:val="00AE305E"/>
    <w:rsid w:val="00AF13CE"/>
    <w:rsid w:val="00AF4EB4"/>
    <w:rsid w:val="00B10BD8"/>
    <w:rsid w:val="00B20871"/>
    <w:rsid w:val="00B2265E"/>
    <w:rsid w:val="00B27163"/>
    <w:rsid w:val="00B2758B"/>
    <w:rsid w:val="00B31A5D"/>
    <w:rsid w:val="00B3448F"/>
    <w:rsid w:val="00B81A3D"/>
    <w:rsid w:val="00B85D67"/>
    <w:rsid w:val="00B8609F"/>
    <w:rsid w:val="00B915DC"/>
    <w:rsid w:val="00BD2C78"/>
    <w:rsid w:val="00BD64E3"/>
    <w:rsid w:val="00BE1C46"/>
    <w:rsid w:val="00BF4482"/>
    <w:rsid w:val="00C00869"/>
    <w:rsid w:val="00C01C17"/>
    <w:rsid w:val="00C020F5"/>
    <w:rsid w:val="00C2391C"/>
    <w:rsid w:val="00C46054"/>
    <w:rsid w:val="00C609CB"/>
    <w:rsid w:val="00C64C54"/>
    <w:rsid w:val="00C64D7F"/>
    <w:rsid w:val="00C75C66"/>
    <w:rsid w:val="00C80FD7"/>
    <w:rsid w:val="00C916FA"/>
    <w:rsid w:val="00C94022"/>
    <w:rsid w:val="00C94A89"/>
    <w:rsid w:val="00C962ED"/>
    <w:rsid w:val="00CA604D"/>
    <w:rsid w:val="00CC5951"/>
    <w:rsid w:val="00CD1B4F"/>
    <w:rsid w:val="00CD2A29"/>
    <w:rsid w:val="00CD3DDC"/>
    <w:rsid w:val="00CD719E"/>
    <w:rsid w:val="00CF4030"/>
    <w:rsid w:val="00D01536"/>
    <w:rsid w:val="00D0199C"/>
    <w:rsid w:val="00D02193"/>
    <w:rsid w:val="00D100A5"/>
    <w:rsid w:val="00D105C2"/>
    <w:rsid w:val="00D22008"/>
    <w:rsid w:val="00D2594D"/>
    <w:rsid w:val="00D25967"/>
    <w:rsid w:val="00D302C4"/>
    <w:rsid w:val="00D341B0"/>
    <w:rsid w:val="00D42520"/>
    <w:rsid w:val="00D57EFD"/>
    <w:rsid w:val="00D62B12"/>
    <w:rsid w:val="00D62D1E"/>
    <w:rsid w:val="00D731FD"/>
    <w:rsid w:val="00D746EA"/>
    <w:rsid w:val="00D75D25"/>
    <w:rsid w:val="00D81C58"/>
    <w:rsid w:val="00D82728"/>
    <w:rsid w:val="00D84E0C"/>
    <w:rsid w:val="00D926EB"/>
    <w:rsid w:val="00D94DC8"/>
    <w:rsid w:val="00DA3A01"/>
    <w:rsid w:val="00DB63C4"/>
    <w:rsid w:val="00DB7000"/>
    <w:rsid w:val="00DC1E4A"/>
    <w:rsid w:val="00DD260C"/>
    <w:rsid w:val="00DE29A5"/>
    <w:rsid w:val="00DE5672"/>
    <w:rsid w:val="00DF1340"/>
    <w:rsid w:val="00E06BE4"/>
    <w:rsid w:val="00E15A5B"/>
    <w:rsid w:val="00E4372B"/>
    <w:rsid w:val="00E44D1B"/>
    <w:rsid w:val="00E60229"/>
    <w:rsid w:val="00E65350"/>
    <w:rsid w:val="00E661E4"/>
    <w:rsid w:val="00E72DAF"/>
    <w:rsid w:val="00E76B7A"/>
    <w:rsid w:val="00E81D1D"/>
    <w:rsid w:val="00E8262E"/>
    <w:rsid w:val="00E9375D"/>
    <w:rsid w:val="00E94D63"/>
    <w:rsid w:val="00E97806"/>
    <w:rsid w:val="00EA0ACF"/>
    <w:rsid w:val="00EA2881"/>
    <w:rsid w:val="00EA4247"/>
    <w:rsid w:val="00EA4965"/>
    <w:rsid w:val="00EA601B"/>
    <w:rsid w:val="00EB0A0C"/>
    <w:rsid w:val="00EB38A7"/>
    <w:rsid w:val="00EC1A20"/>
    <w:rsid w:val="00ED219A"/>
    <w:rsid w:val="00EE5A8F"/>
    <w:rsid w:val="00EF27E2"/>
    <w:rsid w:val="00F01B5F"/>
    <w:rsid w:val="00F20D0E"/>
    <w:rsid w:val="00F47BFD"/>
    <w:rsid w:val="00F52040"/>
    <w:rsid w:val="00F65E6F"/>
    <w:rsid w:val="00F70259"/>
    <w:rsid w:val="00F74CC7"/>
    <w:rsid w:val="00F8357F"/>
    <w:rsid w:val="00F85721"/>
    <w:rsid w:val="00F9559E"/>
    <w:rsid w:val="00FA5B67"/>
    <w:rsid w:val="00FB1670"/>
    <w:rsid w:val="00FB309F"/>
    <w:rsid w:val="00FB37DC"/>
    <w:rsid w:val="00FB4E95"/>
    <w:rsid w:val="00FC66DA"/>
    <w:rsid w:val="00FE08A8"/>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52BC8"/>
  <w15:chartTrackingRefBased/>
  <w15:docId w15:val="{A06D8BD7-5677-4D2B-8C52-B643938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180628590">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421488284">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90814734">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794103124">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1057434821">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0512834">
      <w:bodyDiv w:val="1"/>
      <w:marLeft w:val="0"/>
      <w:marRight w:val="0"/>
      <w:marTop w:val="0"/>
      <w:marBottom w:val="0"/>
      <w:divBdr>
        <w:top w:val="none" w:sz="0" w:space="0" w:color="auto"/>
        <w:left w:val="none" w:sz="0" w:space="0" w:color="auto"/>
        <w:bottom w:val="none" w:sz="0" w:space="0" w:color="auto"/>
        <w:right w:val="none" w:sz="0" w:space="0" w:color="auto"/>
      </w:divBdr>
    </w:div>
    <w:div w:id="1270161152">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5888125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9132116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3110</CharactersWithSpaces>
  <SharedDoc>false</SharedDoc>
  <HLinks>
    <vt:vector size="42" baseType="variant">
      <vt:variant>
        <vt:i4>4259915</vt:i4>
      </vt:variant>
      <vt:variant>
        <vt:i4>18</vt:i4>
      </vt:variant>
      <vt:variant>
        <vt:i4>0</vt:i4>
      </vt:variant>
      <vt:variant>
        <vt:i4>5</vt:i4>
      </vt:variant>
      <vt:variant>
        <vt:lpwstr>http://www.crossbooks.com/verse.asp?ref=Dt+8%3A17-20</vt:lpwstr>
      </vt:variant>
      <vt:variant>
        <vt:lpwstr/>
      </vt:variant>
      <vt:variant>
        <vt:i4>4653130</vt:i4>
      </vt:variant>
      <vt:variant>
        <vt:i4>15</vt:i4>
      </vt:variant>
      <vt:variant>
        <vt:i4>0</vt:i4>
      </vt:variant>
      <vt:variant>
        <vt:i4>5</vt:i4>
      </vt:variant>
      <vt:variant>
        <vt:lpwstr>http://www.crossbooks.com/verse.asp?ref=Dt+8%3A15-16</vt:lpwstr>
      </vt:variant>
      <vt:variant>
        <vt:lpwstr/>
      </vt:variant>
      <vt:variant>
        <vt:i4>4522063</vt:i4>
      </vt:variant>
      <vt:variant>
        <vt:i4>12</vt:i4>
      </vt:variant>
      <vt:variant>
        <vt:i4>0</vt:i4>
      </vt:variant>
      <vt:variant>
        <vt:i4>5</vt:i4>
      </vt:variant>
      <vt:variant>
        <vt:lpwstr>http://www.crossbooks.com/verse.asp?ref=Dt+8%3A10-14</vt:lpwstr>
      </vt:variant>
      <vt:variant>
        <vt:lpwstr/>
      </vt:variant>
      <vt:variant>
        <vt:i4>6422627</vt:i4>
      </vt:variant>
      <vt:variant>
        <vt:i4>9</vt:i4>
      </vt:variant>
      <vt:variant>
        <vt:i4>0</vt:i4>
      </vt:variant>
      <vt:variant>
        <vt:i4>5</vt:i4>
      </vt:variant>
      <vt:variant>
        <vt:lpwstr>http://www.crossbooks.com/verse.asp?ref=Dt+8%3A6-9</vt:lpwstr>
      </vt:variant>
      <vt:variant>
        <vt:lpwstr/>
      </vt:variant>
      <vt:variant>
        <vt:i4>5767246</vt:i4>
      </vt:variant>
      <vt:variant>
        <vt:i4>6</vt:i4>
      </vt:variant>
      <vt:variant>
        <vt:i4>0</vt:i4>
      </vt:variant>
      <vt:variant>
        <vt:i4>5</vt:i4>
      </vt:variant>
      <vt:variant>
        <vt:lpwstr>http://www.crossbooks.com/verse.asp?ref=Dt+8%3A5</vt:lpwstr>
      </vt:variant>
      <vt:variant>
        <vt:lpwstr/>
      </vt:variant>
      <vt:variant>
        <vt:i4>6946915</vt:i4>
      </vt:variant>
      <vt:variant>
        <vt:i4>3</vt:i4>
      </vt:variant>
      <vt:variant>
        <vt:i4>0</vt:i4>
      </vt:variant>
      <vt:variant>
        <vt:i4>5</vt:i4>
      </vt:variant>
      <vt:variant>
        <vt:lpwstr>http://www.crossbooks.com/verse.asp?ref=Dt+8%3A3-4</vt:lpwstr>
      </vt:variant>
      <vt:variant>
        <vt:lpwstr/>
      </vt:variant>
      <vt:variant>
        <vt:i4>7209059</vt:i4>
      </vt:variant>
      <vt:variant>
        <vt:i4>0</vt:i4>
      </vt:variant>
      <vt:variant>
        <vt:i4>0</vt:i4>
      </vt:variant>
      <vt:variant>
        <vt:i4>5</vt:i4>
      </vt:variant>
      <vt:variant>
        <vt:lpwstr>http://www.crossbooks.com/verse.asp?ref=Dt+8%3A1-2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11</cp:revision>
  <cp:lastPrinted>2018-04-07T18:35:00Z</cp:lastPrinted>
  <dcterms:created xsi:type="dcterms:W3CDTF">2024-03-31T17:41:00Z</dcterms:created>
  <dcterms:modified xsi:type="dcterms:W3CDTF">2024-03-31T18:02:00Z</dcterms:modified>
</cp:coreProperties>
</file>